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549B3" w14:textId="06465769" w:rsidR="001B7BDC" w:rsidRPr="001B7BDC" w:rsidRDefault="001B7BDC" w:rsidP="001B7BDC">
      <w:pPr>
        <w:pStyle w:val="Heading1"/>
      </w:pPr>
      <w:r w:rsidRPr="001B7BDC">
        <w:t xml:space="preserve">NAIDOC Week – The Next Generation: Strength, Vision &amp; Legacy </w:t>
      </w:r>
    </w:p>
    <w:p w14:paraId="0069479A" w14:textId="77777777" w:rsidR="001B7BDC" w:rsidRPr="001B7BDC" w:rsidRDefault="001B7BDC" w:rsidP="001B7BDC">
      <w:pPr>
        <w:rPr>
          <w:sz w:val="24"/>
          <w:szCs w:val="24"/>
        </w:rPr>
      </w:pPr>
      <w:r w:rsidRPr="001B7BDC">
        <w:rPr>
          <w:b/>
          <w:bCs/>
          <w:sz w:val="24"/>
          <w:szCs w:val="24"/>
        </w:rPr>
        <w:t>1. Introduction</w:t>
      </w:r>
      <w:r w:rsidRPr="001B7BDC">
        <w:rPr>
          <w:sz w:val="24"/>
          <w:szCs w:val="24"/>
        </w:rPr>
        <w:t xml:space="preserve"> </w:t>
      </w:r>
    </w:p>
    <w:p w14:paraId="61EC7DD0" w14:textId="77777777" w:rsidR="001B7BDC" w:rsidRPr="001B7BDC" w:rsidRDefault="001B7BDC" w:rsidP="001B7BDC">
      <w:pPr>
        <w:rPr>
          <w:sz w:val="24"/>
          <w:szCs w:val="24"/>
        </w:rPr>
      </w:pPr>
      <w:r w:rsidRPr="001B7BDC">
        <w:rPr>
          <w:b/>
          <w:bCs/>
          <w:sz w:val="24"/>
          <w:szCs w:val="24"/>
        </w:rPr>
        <w:t>This week we join Australians in celebrating NAIDOC Week, honouring the history, cultures, achievements, and enduring contributions of Aboriginal and Torres Strait Islander peoples.</w:t>
      </w:r>
      <w:r w:rsidRPr="001B7BDC">
        <w:rPr>
          <w:sz w:val="24"/>
          <w:szCs w:val="24"/>
        </w:rPr>
        <w:t xml:space="preserve"> </w:t>
      </w:r>
    </w:p>
    <w:p w14:paraId="48A38E79" w14:textId="77777777" w:rsidR="001B7BDC" w:rsidRPr="001B7BDC" w:rsidRDefault="001B7BDC" w:rsidP="001B7BDC">
      <w:pPr>
        <w:rPr>
          <w:sz w:val="24"/>
          <w:szCs w:val="24"/>
        </w:rPr>
      </w:pPr>
      <w:r w:rsidRPr="001B7BDC">
        <w:rPr>
          <w:b/>
          <w:bCs/>
          <w:sz w:val="24"/>
          <w:szCs w:val="24"/>
        </w:rPr>
        <w:t>This year’s theme, “The Next Generation: Strength, Vision &amp; Legacy,” invites us to recognise the wisdom of Elders, celebrate the gifts of young people, and reflect on the legacy we are creating for future generations.</w:t>
      </w:r>
      <w:r w:rsidRPr="001B7BDC">
        <w:rPr>
          <w:sz w:val="24"/>
          <w:szCs w:val="24"/>
        </w:rPr>
        <w:t xml:space="preserve"> </w:t>
      </w:r>
    </w:p>
    <w:p w14:paraId="459D8E20" w14:textId="77777777" w:rsidR="001B7BDC" w:rsidRPr="001B7BDC" w:rsidRDefault="001B7BDC" w:rsidP="001B7BDC">
      <w:pPr>
        <w:rPr>
          <w:sz w:val="24"/>
          <w:szCs w:val="24"/>
        </w:rPr>
      </w:pPr>
      <w:r w:rsidRPr="001B7BDC">
        <w:rPr>
          <w:b/>
          <w:bCs/>
          <w:sz w:val="24"/>
          <w:szCs w:val="24"/>
        </w:rPr>
        <w:t>As Catholic leaders, we are called to build communities where every person is respected, every culture is valued, and reconciliation becomes a lived reality. We acknowledge that First Nations peoples have cared for this land for tens of thousands of years, and we give thanks for their rich spiritual traditions, deep connection to Country, and enduring resilience.</w:t>
      </w:r>
      <w:r w:rsidRPr="001B7BDC">
        <w:rPr>
          <w:sz w:val="24"/>
          <w:szCs w:val="24"/>
        </w:rPr>
        <w:t xml:space="preserve"> </w:t>
      </w:r>
    </w:p>
    <w:p w14:paraId="4862371E" w14:textId="77777777" w:rsidR="001B7BDC" w:rsidRPr="001B7BDC" w:rsidRDefault="001B7BDC" w:rsidP="001B7BDC">
      <w:pPr>
        <w:rPr>
          <w:sz w:val="24"/>
          <w:szCs w:val="24"/>
        </w:rPr>
      </w:pPr>
      <w:r w:rsidRPr="001B7BDC">
        <w:rPr>
          <w:b/>
          <w:bCs/>
          <w:sz w:val="24"/>
          <w:szCs w:val="24"/>
        </w:rPr>
        <w:t>As we begin our meeting, let us pause and become aware of God’s presence among us.</w:t>
      </w:r>
      <w:r w:rsidRPr="001B7BDC">
        <w:rPr>
          <w:sz w:val="24"/>
          <w:szCs w:val="24"/>
        </w:rPr>
        <w:t xml:space="preserve"> </w:t>
      </w:r>
    </w:p>
    <w:p w14:paraId="7AE95D66" w14:textId="77777777" w:rsidR="001B7BDC" w:rsidRPr="001B7BDC" w:rsidRDefault="001B7BDC" w:rsidP="001B7BDC">
      <w:pPr>
        <w:rPr>
          <w:sz w:val="24"/>
          <w:szCs w:val="24"/>
        </w:rPr>
      </w:pPr>
      <w:r w:rsidRPr="001B7BDC">
        <w:rPr>
          <w:b/>
          <w:bCs/>
          <w:i/>
          <w:iCs/>
          <w:sz w:val="24"/>
          <w:szCs w:val="24"/>
        </w:rPr>
        <w:t>(Pause for silence.)</w:t>
      </w:r>
      <w:r w:rsidRPr="001B7BDC">
        <w:rPr>
          <w:sz w:val="24"/>
          <w:szCs w:val="24"/>
        </w:rPr>
        <w:t xml:space="preserve"> </w:t>
      </w:r>
    </w:p>
    <w:p w14:paraId="65B11AA6" w14:textId="77777777" w:rsidR="001B7BDC" w:rsidRPr="001B7BDC" w:rsidRDefault="001B7BDC" w:rsidP="001B7BDC">
      <w:pPr>
        <w:rPr>
          <w:sz w:val="24"/>
          <w:szCs w:val="24"/>
        </w:rPr>
      </w:pPr>
      <w:r w:rsidRPr="001B7BDC">
        <w:rPr>
          <w:b/>
          <w:bCs/>
          <w:sz w:val="24"/>
          <w:szCs w:val="24"/>
        </w:rPr>
        <w:t>2. Gospel Reading</w:t>
      </w:r>
      <w:r w:rsidRPr="001B7BDC">
        <w:rPr>
          <w:sz w:val="24"/>
          <w:szCs w:val="24"/>
        </w:rPr>
        <w:t xml:space="preserve"> </w:t>
      </w:r>
    </w:p>
    <w:p w14:paraId="5658313D" w14:textId="77777777" w:rsidR="001B7BDC" w:rsidRPr="001B7BDC" w:rsidRDefault="001B7BDC" w:rsidP="001B7BDC">
      <w:pPr>
        <w:rPr>
          <w:sz w:val="24"/>
          <w:szCs w:val="24"/>
        </w:rPr>
      </w:pPr>
      <w:r w:rsidRPr="001B7BDC">
        <w:rPr>
          <w:b/>
          <w:bCs/>
          <w:sz w:val="24"/>
          <w:szCs w:val="24"/>
        </w:rPr>
        <w:t>Matthew 5:13–16 (Condensed)</w:t>
      </w:r>
      <w:r w:rsidRPr="001B7BDC">
        <w:rPr>
          <w:sz w:val="24"/>
          <w:szCs w:val="24"/>
        </w:rPr>
        <w:t xml:space="preserve"> </w:t>
      </w:r>
    </w:p>
    <w:p w14:paraId="1065D053" w14:textId="77777777" w:rsidR="001B7BDC" w:rsidRPr="001B7BDC" w:rsidRDefault="001B7BDC" w:rsidP="001B7BDC">
      <w:pPr>
        <w:rPr>
          <w:sz w:val="24"/>
          <w:szCs w:val="24"/>
        </w:rPr>
      </w:pPr>
      <w:r w:rsidRPr="001B7BDC">
        <w:rPr>
          <w:b/>
          <w:bCs/>
          <w:sz w:val="24"/>
          <w:szCs w:val="24"/>
        </w:rPr>
        <w:t>Jesus said to his disciples:</w:t>
      </w:r>
      <w:r w:rsidRPr="001B7BDC">
        <w:rPr>
          <w:sz w:val="24"/>
          <w:szCs w:val="24"/>
        </w:rPr>
        <w:t xml:space="preserve"> </w:t>
      </w:r>
    </w:p>
    <w:p w14:paraId="2CF5A77E" w14:textId="77777777" w:rsidR="001B7BDC" w:rsidRPr="001B7BDC" w:rsidRDefault="001B7BDC" w:rsidP="001B7BDC">
      <w:pPr>
        <w:rPr>
          <w:sz w:val="24"/>
          <w:szCs w:val="24"/>
        </w:rPr>
      </w:pPr>
      <w:r w:rsidRPr="001B7BDC">
        <w:rPr>
          <w:b/>
          <w:bCs/>
          <w:i/>
          <w:iCs/>
          <w:sz w:val="24"/>
          <w:szCs w:val="24"/>
        </w:rPr>
        <w:t>“You are the salt of the earth…</w:t>
      </w:r>
      <w:r w:rsidRPr="001B7BDC">
        <w:rPr>
          <w:sz w:val="24"/>
          <w:szCs w:val="24"/>
        </w:rPr>
        <w:t xml:space="preserve"> </w:t>
      </w:r>
    </w:p>
    <w:p w14:paraId="67274E1C" w14:textId="77777777" w:rsidR="001B7BDC" w:rsidRPr="001B7BDC" w:rsidRDefault="001B7BDC" w:rsidP="001B7BDC">
      <w:pPr>
        <w:rPr>
          <w:sz w:val="24"/>
          <w:szCs w:val="24"/>
        </w:rPr>
      </w:pPr>
      <w:r w:rsidRPr="001B7BDC">
        <w:rPr>
          <w:b/>
          <w:bCs/>
          <w:i/>
          <w:iCs/>
          <w:sz w:val="24"/>
          <w:szCs w:val="24"/>
        </w:rPr>
        <w:t>You are the light of the world.</w:t>
      </w:r>
      <w:r w:rsidRPr="001B7BDC">
        <w:rPr>
          <w:sz w:val="24"/>
          <w:szCs w:val="24"/>
        </w:rPr>
        <w:t xml:space="preserve"> </w:t>
      </w:r>
    </w:p>
    <w:p w14:paraId="69EC70FF" w14:textId="77777777" w:rsidR="001B7BDC" w:rsidRPr="001B7BDC" w:rsidRDefault="001B7BDC" w:rsidP="001B7BDC">
      <w:pPr>
        <w:rPr>
          <w:sz w:val="24"/>
          <w:szCs w:val="24"/>
        </w:rPr>
      </w:pPr>
      <w:r w:rsidRPr="001B7BDC">
        <w:rPr>
          <w:b/>
          <w:bCs/>
          <w:i/>
          <w:iCs/>
          <w:sz w:val="24"/>
          <w:szCs w:val="24"/>
        </w:rPr>
        <w:t>Let your light shine before others, so that they may see your good works and give glory to your Father in heaven.”</w:t>
      </w:r>
      <w:r w:rsidRPr="001B7BDC">
        <w:rPr>
          <w:sz w:val="24"/>
          <w:szCs w:val="24"/>
        </w:rPr>
        <w:t xml:space="preserve"> </w:t>
      </w:r>
    </w:p>
    <w:p w14:paraId="2EB7C4E6" w14:textId="77777777" w:rsidR="001B7BDC" w:rsidRPr="001B7BDC" w:rsidRDefault="001B7BDC" w:rsidP="001B7BDC">
      <w:pPr>
        <w:rPr>
          <w:sz w:val="24"/>
          <w:szCs w:val="24"/>
        </w:rPr>
      </w:pPr>
      <w:r w:rsidRPr="001B7BDC">
        <w:rPr>
          <w:b/>
          <w:bCs/>
          <w:sz w:val="24"/>
          <w:szCs w:val="24"/>
        </w:rPr>
        <w:t>The Gospel of the Lord.</w:t>
      </w:r>
      <w:r w:rsidRPr="001B7BDC">
        <w:rPr>
          <w:sz w:val="24"/>
          <w:szCs w:val="24"/>
        </w:rPr>
        <w:t xml:space="preserve"> </w:t>
      </w:r>
    </w:p>
    <w:p w14:paraId="5B09725C" w14:textId="77777777" w:rsidR="001B7BDC" w:rsidRPr="001B7BDC" w:rsidRDefault="001B7BDC" w:rsidP="001B7BDC">
      <w:pPr>
        <w:rPr>
          <w:sz w:val="24"/>
          <w:szCs w:val="24"/>
        </w:rPr>
      </w:pPr>
      <w:r w:rsidRPr="001B7BDC">
        <w:rPr>
          <w:b/>
          <w:bCs/>
          <w:i/>
          <w:iCs/>
          <w:sz w:val="24"/>
          <w:szCs w:val="24"/>
        </w:rPr>
        <w:t>Praise to you, Lord Jesus Christ.</w:t>
      </w:r>
      <w:r w:rsidRPr="001B7BDC">
        <w:rPr>
          <w:sz w:val="24"/>
          <w:szCs w:val="24"/>
        </w:rPr>
        <w:t xml:space="preserve"> </w:t>
      </w:r>
    </w:p>
    <w:p w14:paraId="14752637" w14:textId="77777777" w:rsidR="001B7BDC" w:rsidRPr="001B7BDC" w:rsidRDefault="001B7BDC" w:rsidP="001B7BDC">
      <w:pPr>
        <w:rPr>
          <w:sz w:val="24"/>
          <w:szCs w:val="24"/>
        </w:rPr>
      </w:pPr>
      <w:r w:rsidRPr="001B7BDC">
        <w:rPr>
          <w:b/>
          <w:bCs/>
          <w:sz w:val="24"/>
          <w:szCs w:val="24"/>
        </w:rPr>
        <w:t>3. Reflection</w:t>
      </w:r>
      <w:r w:rsidRPr="001B7BDC">
        <w:rPr>
          <w:sz w:val="24"/>
          <w:szCs w:val="24"/>
        </w:rPr>
        <w:t xml:space="preserve"> </w:t>
      </w:r>
    </w:p>
    <w:p w14:paraId="6D47C9F2" w14:textId="77777777" w:rsidR="001B7BDC" w:rsidRPr="001B7BDC" w:rsidRDefault="001B7BDC" w:rsidP="001B7BDC">
      <w:pPr>
        <w:rPr>
          <w:sz w:val="24"/>
          <w:szCs w:val="24"/>
        </w:rPr>
      </w:pPr>
      <w:r w:rsidRPr="001B7BDC">
        <w:rPr>
          <w:b/>
          <w:bCs/>
          <w:sz w:val="24"/>
          <w:szCs w:val="24"/>
        </w:rPr>
        <w:t>Jesus reminds us that we are called to be salt and light in the world. Salt brings flavour and preserves what is good. Light brings hope, clarity, and direction.</w:t>
      </w:r>
      <w:r w:rsidRPr="001B7BDC">
        <w:rPr>
          <w:sz w:val="24"/>
          <w:szCs w:val="24"/>
        </w:rPr>
        <w:t xml:space="preserve"> </w:t>
      </w:r>
    </w:p>
    <w:p w14:paraId="761B2B11" w14:textId="77777777" w:rsidR="001B7BDC" w:rsidRPr="001B7BDC" w:rsidRDefault="001B7BDC" w:rsidP="001B7BDC">
      <w:pPr>
        <w:rPr>
          <w:sz w:val="24"/>
          <w:szCs w:val="24"/>
        </w:rPr>
      </w:pPr>
      <w:r w:rsidRPr="001B7BDC">
        <w:rPr>
          <w:b/>
          <w:bCs/>
          <w:sz w:val="24"/>
          <w:szCs w:val="24"/>
        </w:rPr>
        <w:t>The NAIDOC Week theme, “The Next Generation: Strength, Vision &amp; Legacy,” challenges us to consider the legacy we are leaving for those who will follow us.</w:t>
      </w:r>
      <w:r w:rsidRPr="001B7BDC">
        <w:rPr>
          <w:sz w:val="24"/>
          <w:szCs w:val="24"/>
        </w:rPr>
        <w:t xml:space="preserve"> </w:t>
      </w:r>
    </w:p>
    <w:p w14:paraId="0B502995" w14:textId="77777777" w:rsidR="001B7BDC" w:rsidRPr="001B7BDC" w:rsidRDefault="001B7BDC" w:rsidP="001B7BDC">
      <w:pPr>
        <w:rPr>
          <w:sz w:val="24"/>
          <w:szCs w:val="24"/>
        </w:rPr>
      </w:pPr>
      <w:r w:rsidRPr="001B7BDC">
        <w:rPr>
          <w:b/>
          <w:bCs/>
          <w:sz w:val="24"/>
          <w:szCs w:val="24"/>
        </w:rPr>
        <w:t>For Catholic leaders, this is more than a question of strategic planning. It is a Gospel question.</w:t>
      </w:r>
      <w:r w:rsidRPr="001B7BDC">
        <w:rPr>
          <w:sz w:val="24"/>
          <w:szCs w:val="24"/>
        </w:rPr>
        <w:t xml:space="preserve"> </w:t>
      </w:r>
    </w:p>
    <w:p w14:paraId="1D57FD17" w14:textId="77777777" w:rsidR="001B7BDC" w:rsidRPr="001B7BDC" w:rsidRDefault="001B7BDC" w:rsidP="001B7BDC">
      <w:pPr>
        <w:numPr>
          <w:ilvl w:val="0"/>
          <w:numId w:val="1"/>
        </w:numPr>
        <w:rPr>
          <w:sz w:val="24"/>
          <w:szCs w:val="24"/>
        </w:rPr>
      </w:pPr>
      <w:r w:rsidRPr="001B7BDC">
        <w:rPr>
          <w:b/>
          <w:bCs/>
          <w:sz w:val="24"/>
          <w:szCs w:val="24"/>
        </w:rPr>
        <w:lastRenderedPageBreak/>
        <w:t>Are we creating communities where Aboriginal and Torres Strait Islander voices are heard and respected?</w:t>
      </w:r>
      <w:r w:rsidRPr="001B7BDC">
        <w:rPr>
          <w:sz w:val="24"/>
          <w:szCs w:val="24"/>
        </w:rPr>
        <w:t xml:space="preserve"> </w:t>
      </w:r>
    </w:p>
    <w:p w14:paraId="53952B87" w14:textId="77777777" w:rsidR="001B7BDC" w:rsidRPr="001B7BDC" w:rsidRDefault="001B7BDC" w:rsidP="001B7BDC">
      <w:pPr>
        <w:numPr>
          <w:ilvl w:val="0"/>
          <w:numId w:val="1"/>
        </w:numPr>
        <w:rPr>
          <w:sz w:val="24"/>
          <w:szCs w:val="24"/>
        </w:rPr>
      </w:pPr>
      <w:r w:rsidRPr="001B7BDC">
        <w:rPr>
          <w:b/>
          <w:bCs/>
          <w:sz w:val="24"/>
          <w:szCs w:val="24"/>
        </w:rPr>
        <w:t>Are we nurturing young people to become compassionate, courageous, and hope-filled leaders?</w:t>
      </w:r>
      <w:r w:rsidRPr="001B7BDC">
        <w:rPr>
          <w:sz w:val="24"/>
          <w:szCs w:val="24"/>
        </w:rPr>
        <w:t xml:space="preserve"> </w:t>
      </w:r>
    </w:p>
    <w:p w14:paraId="1CB3C185" w14:textId="77777777" w:rsidR="001B7BDC" w:rsidRPr="001B7BDC" w:rsidRDefault="001B7BDC" w:rsidP="001B7BDC">
      <w:pPr>
        <w:numPr>
          <w:ilvl w:val="0"/>
          <w:numId w:val="1"/>
        </w:numPr>
        <w:rPr>
          <w:sz w:val="24"/>
          <w:szCs w:val="24"/>
        </w:rPr>
      </w:pPr>
      <w:r w:rsidRPr="001B7BDC">
        <w:rPr>
          <w:b/>
          <w:bCs/>
          <w:sz w:val="24"/>
          <w:szCs w:val="24"/>
        </w:rPr>
        <w:t>Are we learning from the wisdom of Elders and embracing opportunities for truth-telling and reconciliation?</w:t>
      </w:r>
      <w:r w:rsidRPr="001B7BDC">
        <w:rPr>
          <w:sz w:val="24"/>
          <w:szCs w:val="24"/>
        </w:rPr>
        <w:t xml:space="preserve"> </w:t>
      </w:r>
    </w:p>
    <w:p w14:paraId="3713DF3D" w14:textId="77777777" w:rsidR="001B7BDC" w:rsidRPr="001B7BDC" w:rsidRDefault="001B7BDC" w:rsidP="001B7BDC">
      <w:pPr>
        <w:numPr>
          <w:ilvl w:val="0"/>
          <w:numId w:val="1"/>
        </w:numPr>
        <w:rPr>
          <w:sz w:val="24"/>
          <w:szCs w:val="24"/>
        </w:rPr>
      </w:pPr>
      <w:r w:rsidRPr="001B7BDC">
        <w:rPr>
          <w:b/>
          <w:bCs/>
          <w:sz w:val="24"/>
          <w:szCs w:val="24"/>
        </w:rPr>
        <w:t>Are our decisions today building a more just and inclusive future?</w:t>
      </w:r>
      <w:r w:rsidRPr="001B7BDC">
        <w:rPr>
          <w:sz w:val="24"/>
          <w:szCs w:val="24"/>
        </w:rPr>
        <w:t xml:space="preserve"> </w:t>
      </w:r>
    </w:p>
    <w:p w14:paraId="1067EB6C" w14:textId="77777777" w:rsidR="001B7BDC" w:rsidRPr="001B7BDC" w:rsidRDefault="001B7BDC" w:rsidP="001B7BDC">
      <w:pPr>
        <w:rPr>
          <w:sz w:val="24"/>
          <w:szCs w:val="24"/>
        </w:rPr>
      </w:pPr>
      <w:r w:rsidRPr="001B7BDC">
        <w:rPr>
          <w:b/>
          <w:bCs/>
          <w:sz w:val="24"/>
          <w:szCs w:val="24"/>
        </w:rPr>
        <w:t>Leadership is measured not only by what we achieve but by the people we form and the communities we help to shape.</w:t>
      </w:r>
      <w:r w:rsidRPr="001B7BDC">
        <w:rPr>
          <w:sz w:val="24"/>
          <w:szCs w:val="24"/>
        </w:rPr>
        <w:t xml:space="preserve"> </w:t>
      </w:r>
    </w:p>
    <w:p w14:paraId="7DBF53EA" w14:textId="77777777" w:rsidR="001B7BDC" w:rsidRPr="001B7BDC" w:rsidRDefault="001B7BDC" w:rsidP="001B7BDC">
      <w:pPr>
        <w:rPr>
          <w:sz w:val="24"/>
          <w:szCs w:val="24"/>
        </w:rPr>
      </w:pPr>
      <w:r w:rsidRPr="001B7BDC">
        <w:rPr>
          <w:b/>
          <w:bCs/>
          <w:sz w:val="24"/>
          <w:szCs w:val="24"/>
        </w:rPr>
        <w:t>Like the light Jesus speaks of, our leadership has the power to illuminate pathways of hope, healing, respect, and reconciliation.</w:t>
      </w:r>
      <w:r w:rsidRPr="001B7BDC">
        <w:rPr>
          <w:sz w:val="24"/>
          <w:szCs w:val="24"/>
        </w:rPr>
        <w:t xml:space="preserve"> </w:t>
      </w:r>
    </w:p>
    <w:p w14:paraId="3003355D" w14:textId="77777777" w:rsidR="001B7BDC" w:rsidRPr="001B7BDC" w:rsidRDefault="001B7BDC" w:rsidP="001B7BDC">
      <w:pPr>
        <w:rPr>
          <w:sz w:val="24"/>
          <w:szCs w:val="24"/>
        </w:rPr>
      </w:pPr>
      <w:r w:rsidRPr="001B7BDC">
        <w:rPr>
          <w:b/>
          <w:bCs/>
          <w:sz w:val="24"/>
          <w:szCs w:val="24"/>
        </w:rPr>
        <w:t>4. Reflection Activity</w:t>
      </w:r>
      <w:r w:rsidRPr="001B7BDC">
        <w:rPr>
          <w:sz w:val="24"/>
          <w:szCs w:val="24"/>
        </w:rPr>
        <w:t xml:space="preserve"> </w:t>
      </w:r>
    </w:p>
    <w:p w14:paraId="06230648" w14:textId="77777777" w:rsidR="001B7BDC" w:rsidRPr="001B7BDC" w:rsidRDefault="001B7BDC" w:rsidP="001B7BDC">
      <w:pPr>
        <w:rPr>
          <w:sz w:val="24"/>
          <w:szCs w:val="24"/>
        </w:rPr>
      </w:pPr>
      <w:r w:rsidRPr="001B7BDC">
        <w:rPr>
          <w:b/>
          <w:bCs/>
          <w:sz w:val="24"/>
          <w:szCs w:val="24"/>
        </w:rPr>
        <w:t>Strength, Vision &amp; Legacy</w:t>
      </w:r>
      <w:r w:rsidRPr="001B7BDC">
        <w:rPr>
          <w:sz w:val="24"/>
          <w:szCs w:val="24"/>
        </w:rPr>
        <w:t xml:space="preserve"> </w:t>
      </w:r>
    </w:p>
    <w:p w14:paraId="08B4B54D" w14:textId="77777777" w:rsidR="001B7BDC" w:rsidRPr="001B7BDC" w:rsidRDefault="001B7BDC" w:rsidP="001B7BDC">
      <w:pPr>
        <w:rPr>
          <w:sz w:val="24"/>
          <w:szCs w:val="24"/>
        </w:rPr>
      </w:pPr>
      <w:r w:rsidRPr="001B7BDC">
        <w:rPr>
          <w:b/>
          <w:bCs/>
          <w:sz w:val="24"/>
          <w:szCs w:val="24"/>
        </w:rPr>
        <w:t>Invite participants to spend a few moments reflecting quietly.</w:t>
      </w:r>
      <w:r w:rsidRPr="001B7BDC">
        <w:rPr>
          <w:sz w:val="24"/>
          <w:szCs w:val="24"/>
        </w:rPr>
        <w:t xml:space="preserve"> </w:t>
      </w:r>
    </w:p>
    <w:p w14:paraId="179C06D8" w14:textId="77777777" w:rsidR="001B7BDC" w:rsidRPr="001B7BDC" w:rsidRDefault="001B7BDC" w:rsidP="001B7BDC">
      <w:pPr>
        <w:rPr>
          <w:sz w:val="24"/>
          <w:szCs w:val="24"/>
        </w:rPr>
      </w:pPr>
      <w:r w:rsidRPr="001B7BDC">
        <w:rPr>
          <w:b/>
          <w:bCs/>
          <w:sz w:val="24"/>
          <w:szCs w:val="24"/>
        </w:rPr>
        <w:t>Provide each person with three sticky notes or a sheet divided into three sections.</w:t>
      </w:r>
      <w:r w:rsidRPr="001B7BDC">
        <w:rPr>
          <w:sz w:val="24"/>
          <w:szCs w:val="24"/>
        </w:rPr>
        <w:t xml:space="preserve"> </w:t>
      </w:r>
    </w:p>
    <w:p w14:paraId="57BF44F7" w14:textId="77777777" w:rsidR="001B7BDC" w:rsidRPr="001B7BDC" w:rsidRDefault="001B7BDC" w:rsidP="001B7BDC">
      <w:pPr>
        <w:rPr>
          <w:sz w:val="24"/>
          <w:szCs w:val="24"/>
        </w:rPr>
      </w:pPr>
      <w:r w:rsidRPr="001B7BDC">
        <w:rPr>
          <w:b/>
          <w:bCs/>
          <w:sz w:val="24"/>
          <w:szCs w:val="24"/>
        </w:rPr>
        <w:t>Write one word or short phrase for each heading:</w:t>
      </w:r>
      <w:r w:rsidRPr="001B7BDC">
        <w:rPr>
          <w:sz w:val="24"/>
          <w:szCs w:val="24"/>
        </w:rPr>
        <w:t xml:space="preserve"> </w:t>
      </w:r>
    </w:p>
    <w:p w14:paraId="5FC58FEB" w14:textId="77777777" w:rsidR="001B7BDC" w:rsidRPr="001B7BDC" w:rsidRDefault="001B7BDC" w:rsidP="001B7BDC">
      <w:pPr>
        <w:rPr>
          <w:sz w:val="24"/>
          <w:szCs w:val="24"/>
        </w:rPr>
      </w:pPr>
      <w:r w:rsidRPr="001B7BDC">
        <w:rPr>
          <w:b/>
          <w:bCs/>
          <w:sz w:val="24"/>
          <w:szCs w:val="24"/>
        </w:rPr>
        <w:t>Strength</w:t>
      </w:r>
      <w:r w:rsidRPr="001B7BDC">
        <w:rPr>
          <w:sz w:val="24"/>
          <w:szCs w:val="24"/>
        </w:rPr>
        <w:t xml:space="preserve"> </w:t>
      </w:r>
    </w:p>
    <w:p w14:paraId="392F228F" w14:textId="77777777" w:rsidR="001B7BDC" w:rsidRPr="001B7BDC" w:rsidRDefault="001B7BDC" w:rsidP="001B7BDC">
      <w:pPr>
        <w:rPr>
          <w:sz w:val="24"/>
          <w:szCs w:val="24"/>
        </w:rPr>
      </w:pPr>
      <w:r w:rsidRPr="001B7BDC">
        <w:rPr>
          <w:b/>
          <w:bCs/>
          <w:sz w:val="24"/>
          <w:szCs w:val="24"/>
        </w:rPr>
        <w:t>What strength or gift do I bring to my leadership that helps others flourish?</w:t>
      </w:r>
      <w:r w:rsidRPr="001B7BDC">
        <w:rPr>
          <w:sz w:val="24"/>
          <w:szCs w:val="24"/>
        </w:rPr>
        <w:t xml:space="preserve"> </w:t>
      </w:r>
    </w:p>
    <w:p w14:paraId="604D88E9" w14:textId="77777777" w:rsidR="001B7BDC" w:rsidRPr="001B7BDC" w:rsidRDefault="001B7BDC" w:rsidP="001B7BDC">
      <w:pPr>
        <w:rPr>
          <w:sz w:val="24"/>
          <w:szCs w:val="24"/>
        </w:rPr>
      </w:pPr>
      <w:r w:rsidRPr="001B7BDC">
        <w:rPr>
          <w:b/>
          <w:bCs/>
          <w:sz w:val="24"/>
          <w:szCs w:val="24"/>
        </w:rPr>
        <w:t>Vision</w:t>
      </w:r>
      <w:r w:rsidRPr="001B7BDC">
        <w:rPr>
          <w:sz w:val="24"/>
          <w:szCs w:val="24"/>
        </w:rPr>
        <w:t xml:space="preserve"> </w:t>
      </w:r>
    </w:p>
    <w:p w14:paraId="198A3EFE" w14:textId="77777777" w:rsidR="001B7BDC" w:rsidRPr="001B7BDC" w:rsidRDefault="001B7BDC" w:rsidP="001B7BDC">
      <w:pPr>
        <w:rPr>
          <w:sz w:val="24"/>
          <w:szCs w:val="24"/>
        </w:rPr>
      </w:pPr>
      <w:r w:rsidRPr="001B7BDC">
        <w:rPr>
          <w:b/>
          <w:bCs/>
          <w:sz w:val="24"/>
          <w:szCs w:val="24"/>
        </w:rPr>
        <w:t>What is one hope I have for reconciliation and for the next generation in our school, parish, or organisation?</w:t>
      </w:r>
      <w:r w:rsidRPr="001B7BDC">
        <w:rPr>
          <w:sz w:val="24"/>
          <w:szCs w:val="24"/>
        </w:rPr>
        <w:t xml:space="preserve"> </w:t>
      </w:r>
    </w:p>
    <w:p w14:paraId="679F62C6" w14:textId="77777777" w:rsidR="001B7BDC" w:rsidRPr="001B7BDC" w:rsidRDefault="001B7BDC" w:rsidP="001B7BDC">
      <w:pPr>
        <w:rPr>
          <w:sz w:val="24"/>
          <w:szCs w:val="24"/>
        </w:rPr>
      </w:pPr>
      <w:r w:rsidRPr="001B7BDC">
        <w:rPr>
          <w:b/>
          <w:bCs/>
          <w:sz w:val="24"/>
          <w:szCs w:val="24"/>
        </w:rPr>
        <w:t>Legacy</w:t>
      </w:r>
      <w:r w:rsidRPr="001B7BDC">
        <w:rPr>
          <w:sz w:val="24"/>
          <w:szCs w:val="24"/>
        </w:rPr>
        <w:t xml:space="preserve"> </w:t>
      </w:r>
    </w:p>
    <w:p w14:paraId="689D313A" w14:textId="77777777" w:rsidR="001B7BDC" w:rsidRPr="001B7BDC" w:rsidRDefault="001B7BDC" w:rsidP="001B7BDC">
      <w:pPr>
        <w:rPr>
          <w:sz w:val="24"/>
          <w:szCs w:val="24"/>
        </w:rPr>
      </w:pPr>
      <w:r w:rsidRPr="001B7BDC">
        <w:rPr>
          <w:b/>
          <w:bCs/>
          <w:sz w:val="24"/>
          <w:szCs w:val="24"/>
        </w:rPr>
        <w:t>What do I hope people will remember about the way I led?</w:t>
      </w:r>
      <w:r w:rsidRPr="001B7BDC">
        <w:rPr>
          <w:sz w:val="24"/>
          <w:szCs w:val="24"/>
        </w:rPr>
        <w:t xml:space="preserve"> </w:t>
      </w:r>
    </w:p>
    <w:p w14:paraId="71765C1A" w14:textId="77777777" w:rsidR="001B7BDC" w:rsidRPr="001B7BDC" w:rsidRDefault="001B7BDC" w:rsidP="001B7BDC">
      <w:pPr>
        <w:rPr>
          <w:sz w:val="24"/>
          <w:szCs w:val="24"/>
        </w:rPr>
      </w:pPr>
      <w:r w:rsidRPr="001B7BDC">
        <w:rPr>
          <w:b/>
          <w:bCs/>
          <w:sz w:val="24"/>
          <w:szCs w:val="24"/>
        </w:rPr>
        <w:t>Invite participants to share one of their reflections with a partner or small group.</w:t>
      </w:r>
      <w:r w:rsidRPr="001B7BDC">
        <w:rPr>
          <w:sz w:val="24"/>
          <w:szCs w:val="24"/>
        </w:rPr>
        <w:t xml:space="preserve"> </w:t>
      </w:r>
    </w:p>
    <w:p w14:paraId="64B85012" w14:textId="77777777" w:rsidR="001B7BDC" w:rsidRPr="001B7BDC" w:rsidRDefault="001B7BDC" w:rsidP="001B7BDC">
      <w:pPr>
        <w:rPr>
          <w:sz w:val="24"/>
          <w:szCs w:val="24"/>
        </w:rPr>
      </w:pPr>
      <w:r w:rsidRPr="001B7BDC">
        <w:rPr>
          <w:b/>
          <w:bCs/>
          <w:sz w:val="24"/>
          <w:szCs w:val="24"/>
        </w:rPr>
        <w:t>Conclude by asking:</w:t>
      </w:r>
      <w:r w:rsidRPr="001B7BDC">
        <w:rPr>
          <w:sz w:val="24"/>
          <w:szCs w:val="24"/>
        </w:rPr>
        <w:t xml:space="preserve"> </w:t>
      </w:r>
    </w:p>
    <w:p w14:paraId="0DE4C1D8" w14:textId="77777777" w:rsidR="001B7BDC" w:rsidRPr="001B7BDC" w:rsidRDefault="001B7BDC" w:rsidP="001B7BDC">
      <w:pPr>
        <w:rPr>
          <w:sz w:val="24"/>
          <w:szCs w:val="24"/>
        </w:rPr>
      </w:pPr>
      <w:r w:rsidRPr="001B7BDC">
        <w:rPr>
          <w:b/>
          <w:bCs/>
          <w:sz w:val="24"/>
          <w:szCs w:val="24"/>
        </w:rPr>
        <w:t>What is one action I can take this week to strengthen reconciliation and create a positive legacy for the next generation?</w:t>
      </w:r>
      <w:r w:rsidRPr="001B7BDC">
        <w:rPr>
          <w:sz w:val="24"/>
          <w:szCs w:val="24"/>
        </w:rPr>
        <w:t xml:space="preserve"> </w:t>
      </w:r>
    </w:p>
    <w:p w14:paraId="1BED4640" w14:textId="77777777" w:rsidR="001B7BDC" w:rsidRPr="001B7BDC" w:rsidRDefault="001B7BDC" w:rsidP="001B7BDC">
      <w:pPr>
        <w:rPr>
          <w:sz w:val="24"/>
          <w:szCs w:val="24"/>
        </w:rPr>
      </w:pPr>
      <w:r w:rsidRPr="001B7BDC">
        <w:rPr>
          <w:b/>
          <w:bCs/>
          <w:sz w:val="24"/>
          <w:szCs w:val="24"/>
        </w:rPr>
        <w:t>5. Conclusion Prayer</w:t>
      </w:r>
      <w:r w:rsidRPr="001B7BDC">
        <w:rPr>
          <w:sz w:val="24"/>
          <w:szCs w:val="24"/>
        </w:rPr>
        <w:t xml:space="preserve"> </w:t>
      </w:r>
    </w:p>
    <w:p w14:paraId="78ACC35D" w14:textId="77777777" w:rsidR="001B7BDC" w:rsidRPr="001B7BDC" w:rsidRDefault="001B7BDC" w:rsidP="001B7BDC">
      <w:pPr>
        <w:rPr>
          <w:sz w:val="24"/>
          <w:szCs w:val="24"/>
        </w:rPr>
      </w:pPr>
      <w:r w:rsidRPr="001B7BDC">
        <w:rPr>
          <w:b/>
          <w:bCs/>
          <w:sz w:val="24"/>
          <w:szCs w:val="24"/>
        </w:rPr>
        <w:t>Creator God,</w:t>
      </w:r>
      <w:r w:rsidRPr="001B7BDC">
        <w:rPr>
          <w:sz w:val="24"/>
          <w:szCs w:val="24"/>
        </w:rPr>
        <w:t xml:space="preserve"> </w:t>
      </w:r>
    </w:p>
    <w:p w14:paraId="16CFB6E1" w14:textId="77777777" w:rsidR="001B7BDC" w:rsidRPr="001B7BDC" w:rsidRDefault="001B7BDC" w:rsidP="001B7BDC">
      <w:pPr>
        <w:rPr>
          <w:sz w:val="24"/>
          <w:szCs w:val="24"/>
        </w:rPr>
      </w:pPr>
      <w:r w:rsidRPr="001B7BDC">
        <w:rPr>
          <w:b/>
          <w:bCs/>
          <w:sz w:val="24"/>
          <w:szCs w:val="24"/>
        </w:rPr>
        <w:t>We thank you for the First Peoples of this land,</w:t>
      </w:r>
      <w:r w:rsidRPr="001B7BDC">
        <w:rPr>
          <w:sz w:val="24"/>
          <w:szCs w:val="24"/>
        </w:rPr>
        <w:t xml:space="preserve"> </w:t>
      </w:r>
    </w:p>
    <w:p w14:paraId="39A7A563" w14:textId="77777777" w:rsidR="001B7BDC" w:rsidRPr="001B7BDC" w:rsidRDefault="001B7BDC" w:rsidP="001B7BDC">
      <w:pPr>
        <w:rPr>
          <w:sz w:val="24"/>
          <w:szCs w:val="24"/>
        </w:rPr>
      </w:pPr>
      <w:r w:rsidRPr="001B7BDC">
        <w:rPr>
          <w:b/>
          <w:bCs/>
          <w:sz w:val="24"/>
          <w:szCs w:val="24"/>
        </w:rPr>
        <w:t>for their wisdom,</w:t>
      </w:r>
      <w:r w:rsidRPr="001B7BDC">
        <w:rPr>
          <w:sz w:val="24"/>
          <w:szCs w:val="24"/>
        </w:rPr>
        <w:t xml:space="preserve"> </w:t>
      </w:r>
    </w:p>
    <w:p w14:paraId="6F80A406" w14:textId="77777777" w:rsidR="001B7BDC" w:rsidRPr="001B7BDC" w:rsidRDefault="001B7BDC" w:rsidP="001B7BDC">
      <w:pPr>
        <w:rPr>
          <w:sz w:val="24"/>
          <w:szCs w:val="24"/>
        </w:rPr>
      </w:pPr>
      <w:r w:rsidRPr="001B7BDC">
        <w:rPr>
          <w:b/>
          <w:bCs/>
          <w:sz w:val="24"/>
          <w:szCs w:val="24"/>
        </w:rPr>
        <w:t>their resilience,</w:t>
      </w:r>
      <w:r w:rsidRPr="001B7BDC">
        <w:rPr>
          <w:sz w:val="24"/>
          <w:szCs w:val="24"/>
        </w:rPr>
        <w:t xml:space="preserve"> </w:t>
      </w:r>
    </w:p>
    <w:p w14:paraId="35216AF3" w14:textId="77777777" w:rsidR="001B7BDC" w:rsidRPr="001B7BDC" w:rsidRDefault="001B7BDC" w:rsidP="001B7BDC">
      <w:pPr>
        <w:rPr>
          <w:sz w:val="24"/>
          <w:szCs w:val="24"/>
        </w:rPr>
      </w:pPr>
      <w:r w:rsidRPr="001B7BDC">
        <w:rPr>
          <w:b/>
          <w:bCs/>
          <w:sz w:val="24"/>
          <w:szCs w:val="24"/>
        </w:rPr>
        <w:lastRenderedPageBreak/>
        <w:t>their cultures,</w:t>
      </w:r>
      <w:r w:rsidRPr="001B7BDC">
        <w:rPr>
          <w:sz w:val="24"/>
          <w:szCs w:val="24"/>
        </w:rPr>
        <w:t xml:space="preserve"> </w:t>
      </w:r>
    </w:p>
    <w:p w14:paraId="5E10ADFD" w14:textId="77777777" w:rsidR="001B7BDC" w:rsidRPr="001B7BDC" w:rsidRDefault="001B7BDC" w:rsidP="001B7BDC">
      <w:pPr>
        <w:rPr>
          <w:sz w:val="24"/>
          <w:szCs w:val="24"/>
        </w:rPr>
      </w:pPr>
      <w:r w:rsidRPr="001B7BDC">
        <w:rPr>
          <w:b/>
          <w:bCs/>
          <w:sz w:val="24"/>
          <w:szCs w:val="24"/>
        </w:rPr>
        <w:t>and their enduring care for Country.</w:t>
      </w:r>
      <w:r w:rsidRPr="001B7BDC">
        <w:rPr>
          <w:sz w:val="24"/>
          <w:szCs w:val="24"/>
        </w:rPr>
        <w:t xml:space="preserve"> </w:t>
      </w:r>
    </w:p>
    <w:p w14:paraId="40EFA837" w14:textId="77777777" w:rsidR="001B7BDC" w:rsidRPr="001B7BDC" w:rsidRDefault="001B7BDC" w:rsidP="001B7BDC">
      <w:pPr>
        <w:rPr>
          <w:sz w:val="24"/>
          <w:szCs w:val="24"/>
        </w:rPr>
      </w:pPr>
      <w:r w:rsidRPr="001B7BDC">
        <w:rPr>
          <w:b/>
          <w:bCs/>
          <w:sz w:val="24"/>
          <w:szCs w:val="24"/>
        </w:rPr>
        <w:t>Help us to walk together</w:t>
      </w:r>
      <w:r w:rsidRPr="001B7BDC">
        <w:rPr>
          <w:sz w:val="24"/>
          <w:szCs w:val="24"/>
        </w:rPr>
        <w:t xml:space="preserve"> </w:t>
      </w:r>
    </w:p>
    <w:p w14:paraId="45150FA3" w14:textId="77777777" w:rsidR="001B7BDC" w:rsidRPr="001B7BDC" w:rsidRDefault="001B7BDC" w:rsidP="001B7BDC">
      <w:pPr>
        <w:rPr>
          <w:sz w:val="24"/>
          <w:szCs w:val="24"/>
        </w:rPr>
      </w:pPr>
      <w:r w:rsidRPr="001B7BDC">
        <w:rPr>
          <w:b/>
          <w:bCs/>
          <w:sz w:val="24"/>
          <w:szCs w:val="24"/>
        </w:rPr>
        <w:t>with humility,</w:t>
      </w:r>
      <w:r w:rsidRPr="001B7BDC">
        <w:rPr>
          <w:sz w:val="24"/>
          <w:szCs w:val="24"/>
        </w:rPr>
        <w:t xml:space="preserve"> </w:t>
      </w:r>
    </w:p>
    <w:p w14:paraId="5405A8E5" w14:textId="77777777" w:rsidR="001B7BDC" w:rsidRPr="001B7BDC" w:rsidRDefault="001B7BDC" w:rsidP="001B7BDC">
      <w:pPr>
        <w:rPr>
          <w:sz w:val="24"/>
          <w:szCs w:val="24"/>
        </w:rPr>
      </w:pPr>
      <w:r w:rsidRPr="001B7BDC">
        <w:rPr>
          <w:b/>
          <w:bCs/>
          <w:sz w:val="24"/>
          <w:szCs w:val="24"/>
        </w:rPr>
        <w:t>respect,</w:t>
      </w:r>
      <w:r w:rsidRPr="001B7BDC">
        <w:rPr>
          <w:sz w:val="24"/>
          <w:szCs w:val="24"/>
        </w:rPr>
        <w:t xml:space="preserve"> </w:t>
      </w:r>
    </w:p>
    <w:p w14:paraId="782D3A5F" w14:textId="77777777" w:rsidR="001B7BDC" w:rsidRPr="001B7BDC" w:rsidRDefault="001B7BDC" w:rsidP="001B7BDC">
      <w:pPr>
        <w:rPr>
          <w:sz w:val="24"/>
          <w:szCs w:val="24"/>
        </w:rPr>
      </w:pPr>
      <w:r w:rsidRPr="001B7BDC">
        <w:rPr>
          <w:b/>
          <w:bCs/>
          <w:sz w:val="24"/>
          <w:szCs w:val="24"/>
        </w:rPr>
        <w:t>and open hearts.</w:t>
      </w:r>
      <w:r w:rsidRPr="001B7BDC">
        <w:rPr>
          <w:sz w:val="24"/>
          <w:szCs w:val="24"/>
        </w:rPr>
        <w:t xml:space="preserve"> </w:t>
      </w:r>
    </w:p>
    <w:p w14:paraId="7A253EE7" w14:textId="77777777" w:rsidR="001B7BDC" w:rsidRPr="001B7BDC" w:rsidRDefault="001B7BDC" w:rsidP="001B7BDC">
      <w:pPr>
        <w:rPr>
          <w:sz w:val="24"/>
          <w:szCs w:val="24"/>
        </w:rPr>
      </w:pPr>
      <w:r w:rsidRPr="001B7BDC">
        <w:rPr>
          <w:b/>
          <w:bCs/>
          <w:sz w:val="24"/>
          <w:szCs w:val="24"/>
        </w:rPr>
        <w:t>Guide us as leaders</w:t>
      </w:r>
      <w:r w:rsidRPr="001B7BDC">
        <w:rPr>
          <w:sz w:val="24"/>
          <w:szCs w:val="24"/>
        </w:rPr>
        <w:t xml:space="preserve"> </w:t>
      </w:r>
    </w:p>
    <w:p w14:paraId="01EB0F72" w14:textId="77777777" w:rsidR="001B7BDC" w:rsidRPr="001B7BDC" w:rsidRDefault="001B7BDC" w:rsidP="001B7BDC">
      <w:pPr>
        <w:rPr>
          <w:sz w:val="24"/>
          <w:szCs w:val="24"/>
        </w:rPr>
      </w:pPr>
      <w:r w:rsidRPr="001B7BDC">
        <w:rPr>
          <w:b/>
          <w:bCs/>
          <w:sz w:val="24"/>
          <w:szCs w:val="24"/>
        </w:rPr>
        <w:t>to listen deeply,</w:t>
      </w:r>
      <w:r w:rsidRPr="001B7BDC">
        <w:rPr>
          <w:sz w:val="24"/>
          <w:szCs w:val="24"/>
        </w:rPr>
        <w:t xml:space="preserve"> </w:t>
      </w:r>
    </w:p>
    <w:p w14:paraId="31BC2EB4" w14:textId="77777777" w:rsidR="001B7BDC" w:rsidRPr="001B7BDC" w:rsidRDefault="001B7BDC" w:rsidP="001B7BDC">
      <w:pPr>
        <w:rPr>
          <w:sz w:val="24"/>
          <w:szCs w:val="24"/>
        </w:rPr>
      </w:pPr>
      <w:r w:rsidRPr="001B7BDC">
        <w:rPr>
          <w:b/>
          <w:bCs/>
          <w:sz w:val="24"/>
          <w:szCs w:val="24"/>
        </w:rPr>
        <w:t>to seek justice,</w:t>
      </w:r>
      <w:r w:rsidRPr="001B7BDC">
        <w:rPr>
          <w:sz w:val="24"/>
          <w:szCs w:val="24"/>
        </w:rPr>
        <w:t xml:space="preserve"> </w:t>
      </w:r>
    </w:p>
    <w:p w14:paraId="1B588244" w14:textId="77777777" w:rsidR="001B7BDC" w:rsidRPr="001B7BDC" w:rsidRDefault="001B7BDC" w:rsidP="001B7BDC">
      <w:pPr>
        <w:rPr>
          <w:sz w:val="24"/>
          <w:szCs w:val="24"/>
        </w:rPr>
      </w:pPr>
      <w:r w:rsidRPr="001B7BDC">
        <w:rPr>
          <w:b/>
          <w:bCs/>
          <w:sz w:val="24"/>
          <w:szCs w:val="24"/>
        </w:rPr>
        <w:t>to promote reconciliation,</w:t>
      </w:r>
      <w:r w:rsidRPr="001B7BDC">
        <w:rPr>
          <w:sz w:val="24"/>
          <w:szCs w:val="24"/>
        </w:rPr>
        <w:t xml:space="preserve"> </w:t>
      </w:r>
    </w:p>
    <w:p w14:paraId="2D8A3123" w14:textId="77777777" w:rsidR="001B7BDC" w:rsidRPr="001B7BDC" w:rsidRDefault="001B7BDC" w:rsidP="001B7BDC">
      <w:pPr>
        <w:rPr>
          <w:sz w:val="24"/>
          <w:szCs w:val="24"/>
        </w:rPr>
      </w:pPr>
      <w:r w:rsidRPr="001B7BDC">
        <w:rPr>
          <w:b/>
          <w:bCs/>
          <w:sz w:val="24"/>
          <w:szCs w:val="24"/>
        </w:rPr>
        <w:t>and to nurture the gifts of every young person entrusted to our care.</w:t>
      </w:r>
      <w:r w:rsidRPr="001B7BDC">
        <w:rPr>
          <w:sz w:val="24"/>
          <w:szCs w:val="24"/>
        </w:rPr>
        <w:t xml:space="preserve"> </w:t>
      </w:r>
    </w:p>
    <w:p w14:paraId="298BDBAA" w14:textId="77777777" w:rsidR="001B7BDC" w:rsidRPr="001B7BDC" w:rsidRDefault="001B7BDC" w:rsidP="001B7BDC">
      <w:pPr>
        <w:rPr>
          <w:sz w:val="24"/>
          <w:szCs w:val="24"/>
        </w:rPr>
      </w:pPr>
      <w:r w:rsidRPr="001B7BDC">
        <w:rPr>
          <w:b/>
          <w:bCs/>
          <w:sz w:val="24"/>
          <w:szCs w:val="24"/>
        </w:rPr>
        <w:t>May we leave a legacy of hope,</w:t>
      </w:r>
      <w:r w:rsidRPr="001B7BDC">
        <w:rPr>
          <w:sz w:val="24"/>
          <w:szCs w:val="24"/>
        </w:rPr>
        <w:t xml:space="preserve"> </w:t>
      </w:r>
    </w:p>
    <w:p w14:paraId="7576DB53" w14:textId="77777777" w:rsidR="001B7BDC" w:rsidRPr="001B7BDC" w:rsidRDefault="001B7BDC" w:rsidP="001B7BDC">
      <w:pPr>
        <w:rPr>
          <w:sz w:val="24"/>
          <w:szCs w:val="24"/>
        </w:rPr>
      </w:pPr>
      <w:r w:rsidRPr="001B7BDC">
        <w:rPr>
          <w:b/>
          <w:bCs/>
          <w:sz w:val="24"/>
          <w:szCs w:val="24"/>
        </w:rPr>
        <w:t>compassion,</w:t>
      </w:r>
      <w:r w:rsidRPr="001B7BDC">
        <w:rPr>
          <w:sz w:val="24"/>
          <w:szCs w:val="24"/>
        </w:rPr>
        <w:t xml:space="preserve"> </w:t>
      </w:r>
    </w:p>
    <w:p w14:paraId="6BC905CC" w14:textId="77777777" w:rsidR="001B7BDC" w:rsidRPr="001B7BDC" w:rsidRDefault="001B7BDC" w:rsidP="001B7BDC">
      <w:pPr>
        <w:rPr>
          <w:sz w:val="24"/>
          <w:szCs w:val="24"/>
        </w:rPr>
      </w:pPr>
      <w:r w:rsidRPr="001B7BDC">
        <w:rPr>
          <w:b/>
          <w:bCs/>
          <w:sz w:val="24"/>
          <w:szCs w:val="24"/>
        </w:rPr>
        <w:t>and faith for generations to come.</w:t>
      </w:r>
      <w:r w:rsidRPr="001B7BDC">
        <w:rPr>
          <w:sz w:val="24"/>
          <w:szCs w:val="24"/>
        </w:rPr>
        <w:t xml:space="preserve"> </w:t>
      </w:r>
    </w:p>
    <w:p w14:paraId="19F04CB0" w14:textId="77777777" w:rsidR="001B7BDC" w:rsidRPr="001B7BDC" w:rsidRDefault="001B7BDC" w:rsidP="001B7BDC">
      <w:pPr>
        <w:rPr>
          <w:sz w:val="24"/>
          <w:szCs w:val="24"/>
        </w:rPr>
      </w:pPr>
      <w:r w:rsidRPr="001B7BDC">
        <w:rPr>
          <w:b/>
          <w:bCs/>
          <w:sz w:val="24"/>
          <w:szCs w:val="24"/>
        </w:rPr>
        <w:t>We ask this through Christ our Lord.</w:t>
      </w:r>
      <w:r w:rsidRPr="001B7BDC">
        <w:rPr>
          <w:sz w:val="24"/>
          <w:szCs w:val="24"/>
        </w:rPr>
        <w:t xml:space="preserve"> </w:t>
      </w:r>
    </w:p>
    <w:p w14:paraId="32BAACDE" w14:textId="77777777" w:rsidR="001B7BDC" w:rsidRPr="001B7BDC" w:rsidRDefault="001B7BDC" w:rsidP="001B7BDC">
      <w:pPr>
        <w:rPr>
          <w:sz w:val="24"/>
          <w:szCs w:val="24"/>
        </w:rPr>
      </w:pPr>
      <w:r w:rsidRPr="001B7BDC">
        <w:rPr>
          <w:b/>
          <w:bCs/>
          <w:sz w:val="24"/>
          <w:szCs w:val="24"/>
        </w:rPr>
        <w:t>Amen.</w:t>
      </w:r>
      <w:r w:rsidRPr="001B7BDC">
        <w:rPr>
          <w:sz w:val="24"/>
          <w:szCs w:val="24"/>
        </w:rPr>
        <w:t xml:space="preserve"> </w:t>
      </w:r>
    </w:p>
    <w:p w14:paraId="3E868B94" w14:textId="77777777" w:rsidR="001B7BDC" w:rsidRPr="001B7BDC" w:rsidRDefault="001B7BDC" w:rsidP="001B7BDC">
      <w:pPr>
        <w:rPr>
          <w:sz w:val="24"/>
          <w:szCs w:val="24"/>
        </w:rPr>
      </w:pPr>
      <w:r w:rsidRPr="001B7BDC">
        <w:rPr>
          <w:b/>
          <w:bCs/>
          <w:sz w:val="24"/>
          <w:szCs w:val="24"/>
        </w:rPr>
        <w:t>6. Challenge for the Week</w:t>
      </w:r>
      <w:r w:rsidRPr="001B7BDC">
        <w:rPr>
          <w:sz w:val="24"/>
          <w:szCs w:val="24"/>
        </w:rPr>
        <w:t xml:space="preserve"> </w:t>
      </w:r>
    </w:p>
    <w:p w14:paraId="4AA578D1" w14:textId="77777777" w:rsidR="001B7BDC" w:rsidRPr="001B7BDC" w:rsidRDefault="001B7BDC" w:rsidP="001B7BDC">
      <w:pPr>
        <w:rPr>
          <w:sz w:val="24"/>
          <w:szCs w:val="24"/>
        </w:rPr>
      </w:pPr>
      <w:r w:rsidRPr="001B7BDC">
        <w:rPr>
          <w:b/>
          <w:bCs/>
          <w:sz w:val="24"/>
          <w:szCs w:val="24"/>
        </w:rPr>
        <w:t>During NAIDOC Week, take one intentional action that supports reconciliation.</w:t>
      </w:r>
      <w:r w:rsidRPr="001B7BDC">
        <w:rPr>
          <w:sz w:val="24"/>
          <w:szCs w:val="24"/>
        </w:rPr>
        <w:t xml:space="preserve"> </w:t>
      </w:r>
    </w:p>
    <w:p w14:paraId="4918D1C7" w14:textId="77777777" w:rsidR="001B7BDC" w:rsidRPr="001B7BDC" w:rsidRDefault="001B7BDC" w:rsidP="001B7BDC">
      <w:pPr>
        <w:rPr>
          <w:sz w:val="24"/>
          <w:szCs w:val="24"/>
        </w:rPr>
      </w:pPr>
      <w:r w:rsidRPr="001B7BDC">
        <w:rPr>
          <w:b/>
          <w:bCs/>
          <w:sz w:val="24"/>
          <w:szCs w:val="24"/>
        </w:rPr>
        <w:t>You might:</w:t>
      </w:r>
      <w:r w:rsidRPr="001B7BDC">
        <w:rPr>
          <w:sz w:val="24"/>
          <w:szCs w:val="24"/>
        </w:rPr>
        <w:t xml:space="preserve"> </w:t>
      </w:r>
    </w:p>
    <w:p w14:paraId="58348FB1" w14:textId="77777777" w:rsidR="001B7BDC" w:rsidRPr="001B7BDC" w:rsidRDefault="001B7BDC" w:rsidP="001B7BDC">
      <w:pPr>
        <w:numPr>
          <w:ilvl w:val="0"/>
          <w:numId w:val="2"/>
        </w:numPr>
        <w:rPr>
          <w:sz w:val="24"/>
          <w:szCs w:val="24"/>
        </w:rPr>
      </w:pPr>
      <w:r w:rsidRPr="001B7BDC">
        <w:rPr>
          <w:b/>
          <w:bCs/>
          <w:sz w:val="24"/>
          <w:szCs w:val="24"/>
        </w:rPr>
        <w:t>learn about the history of the Traditional Custodians of your local area;</w:t>
      </w:r>
      <w:r w:rsidRPr="001B7BDC">
        <w:rPr>
          <w:sz w:val="24"/>
          <w:szCs w:val="24"/>
        </w:rPr>
        <w:t xml:space="preserve"> </w:t>
      </w:r>
    </w:p>
    <w:p w14:paraId="73794F51" w14:textId="77777777" w:rsidR="001B7BDC" w:rsidRPr="001B7BDC" w:rsidRDefault="001B7BDC" w:rsidP="001B7BDC">
      <w:pPr>
        <w:numPr>
          <w:ilvl w:val="0"/>
          <w:numId w:val="2"/>
        </w:numPr>
        <w:rPr>
          <w:sz w:val="24"/>
          <w:szCs w:val="24"/>
        </w:rPr>
      </w:pPr>
      <w:r w:rsidRPr="001B7BDC">
        <w:rPr>
          <w:b/>
          <w:bCs/>
          <w:sz w:val="24"/>
          <w:szCs w:val="24"/>
        </w:rPr>
        <w:t>have a meaningful conversation about reconciliation with a colleague or student;</w:t>
      </w:r>
      <w:r w:rsidRPr="001B7BDC">
        <w:rPr>
          <w:sz w:val="24"/>
          <w:szCs w:val="24"/>
        </w:rPr>
        <w:t xml:space="preserve"> </w:t>
      </w:r>
    </w:p>
    <w:p w14:paraId="0FE4C459" w14:textId="77777777" w:rsidR="001B7BDC" w:rsidRPr="001B7BDC" w:rsidRDefault="001B7BDC" w:rsidP="001B7BDC">
      <w:pPr>
        <w:numPr>
          <w:ilvl w:val="0"/>
          <w:numId w:val="2"/>
        </w:numPr>
        <w:rPr>
          <w:sz w:val="24"/>
          <w:szCs w:val="24"/>
        </w:rPr>
      </w:pPr>
      <w:r w:rsidRPr="001B7BDC">
        <w:rPr>
          <w:b/>
          <w:bCs/>
          <w:sz w:val="24"/>
          <w:szCs w:val="24"/>
        </w:rPr>
        <w:t>read and reflect on an Aboriginal or Torres Strait Islander perspective;</w:t>
      </w:r>
      <w:r w:rsidRPr="001B7BDC">
        <w:rPr>
          <w:sz w:val="24"/>
          <w:szCs w:val="24"/>
        </w:rPr>
        <w:t xml:space="preserve"> </w:t>
      </w:r>
    </w:p>
    <w:p w14:paraId="564D4FCA" w14:textId="77777777" w:rsidR="001B7BDC" w:rsidRPr="001B7BDC" w:rsidRDefault="001B7BDC" w:rsidP="001B7BDC">
      <w:pPr>
        <w:numPr>
          <w:ilvl w:val="0"/>
          <w:numId w:val="2"/>
        </w:numPr>
        <w:rPr>
          <w:sz w:val="24"/>
          <w:szCs w:val="24"/>
        </w:rPr>
      </w:pPr>
      <w:r w:rsidRPr="001B7BDC">
        <w:rPr>
          <w:b/>
          <w:bCs/>
          <w:sz w:val="24"/>
          <w:szCs w:val="24"/>
        </w:rPr>
        <w:t>acknowledge and celebrate the gifts and leadership of First Nations peoples within your community.</w:t>
      </w:r>
      <w:r w:rsidRPr="001B7BDC">
        <w:rPr>
          <w:sz w:val="24"/>
          <w:szCs w:val="24"/>
        </w:rPr>
        <w:t xml:space="preserve"> </w:t>
      </w:r>
    </w:p>
    <w:p w14:paraId="6EFAE0D5" w14:textId="77777777" w:rsidR="001B7BDC" w:rsidRPr="001B7BDC" w:rsidRDefault="001B7BDC" w:rsidP="001B7BDC">
      <w:pPr>
        <w:rPr>
          <w:sz w:val="24"/>
          <w:szCs w:val="24"/>
        </w:rPr>
      </w:pPr>
      <w:r w:rsidRPr="001B7BDC">
        <w:rPr>
          <w:b/>
          <w:bCs/>
          <w:sz w:val="24"/>
          <w:szCs w:val="24"/>
        </w:rPr>
        <w:t>At the end of the week, reflect:</w:t>
      </w:r>
      <w:r w:rsidRPr="001B7BDC">
        <w:rPr>
          <w:sz w:val="24"/>
          <w:szCs w:val="24"/>
        </w:rPr>
        <w:t xml:space="preserve"> </w:t>
      </w:r>
    </w:p>
    <w:p w14:paraId="29902D29" w14:textId="77777777" w:rsidR="001B7BDC" w:rsidRPr="001B7BDC" w:rsidRDefault="001B7BDC" w:rsidP="001B7BDC">
      <w:pPr>
        <w:rPr>
          <w:sz w:val="24"/>
          <w:szCs w:val="24"/>
        </w:rPr>
      </w:pPr>
      <w:r w:rsidRPr="001B7BDC">
        <w:rPr>
          <w:b/>
          <w:bCs/>
          <w:sz w:val="24"/>
          <w:szCs w:val="24"/>
        </w:rPr>
        <w:t>How did my actions help build a stronger future of respect, justice, and hope for the next generation?</w:t>
      </w:r>
    </w:p>
    <w:p w14:paraId="6FF9A2F8" w14:textId="77777777" w:rsidR="009520D7" w:rsidRPr="001B7BDC" w:rsidRDefault="009520D7">
      <w:pPr>
        <w:rPr>
          <w:sz w:val="24"/>
          <w:szCs w:val="24"/>
        </w:rPr>
      </w:pPr>
    </w:p>
    <w:sectPr w:rsidR="009520D7" w:rsidRPr="001B7BDC" w:rsidSect="003C725E">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96C3D"/>
    <w:multiLevelType w:val="multilevel"/>
    <w:tmpl w:val="469C5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0439E6"/>
    <w:multiLevelType w:val="multilevel"/>
    <w:tmpl w:val="CEF2D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4460174">
    <w:abstractNumId w:val="0"/>
  </w:num>
  <w:num w:numId="2" w16cid:durableId="3186565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BDC"/>
    <w:rsid w:val="001B7BDC"/>
    <w:rsid w:val="003C725E"/>
    <w:rsid w:val="0049472C"/>
    <w:rsid w:val="00901B86"/>
    <w:rsid w:val="009520D7"/>
    <w:rsid w:val="00960D3D"/>
    <w:rsid w:val="00E457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2C849"/>
  <w15:chartTrackingRefBased/>
  <w15:docId w15:val="{AA2FF21F-81A3-4A8F-BFB8-A3096AE2A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7B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B7B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7BD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7BD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7BD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7B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7B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7B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7B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B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B7B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7BD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7BD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7BD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7B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7B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7B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7BDC"/>
    <w:rPr>
      <w:rFonts w:eastAsiaTheme="majorEastAsia" w:cstheme="majorBidi"/>
      <w:color w:val="272727" w:themeColor="text1" w:themeTint="D8"/>
    </w:rPr>
  </w:style>
  <w:style w:type="paragraph" w:styleId="Title">
    <w:name w:val="Title"/>
    <w:basedOn w:val="Normal"/>
    <w:next w:val="Normal"/>
    <w:link w:val="TitleChar"/>
    <w:uiPriority w:val="10"/>
    <w:qFormat/>
    <w:rsid w:val="001B7B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B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B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7B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7BDC"/>
    <w:pPr>
      <w:spacing w:before="160"/>
      <w:jc w:val="center"/>
    </w:pPr>
    <w:rPr>
      <w:i/>
      <w:iCs/>
      <w:color w:val="404040" w:themeColor="text1" w:themeTint="BF"/>
    </w:rPr>
  </w:style>
  <w:style w:type="character" w:customStyle="1" w:styleId="QuoteChar">
    <w:name w:val="Quote Char"/>
    <w:basedOn w:val="DefaultParagraphFont"/>
    <w:link w:val="Quote"/>
    <w:uiPriority w:val="29"/>
    <w:rsid w:val="001B7BDC"/>
    <w:rPr>
      <w:i/>
      <w:iCs/>
      <w:color w:val="404040" w:themeColor="text1" w:themeTint="BF"/>
    </w:rPr>
  </w:style>
  <w:style w:type="paragraph" w:styleId="ListParagraph">
    <w:name w:val="List Paragraph"/>
    <w:basedOn w:val="Normal"/>
    <w:uiPriority w:val="34"/>
    <w:qFormat/>
    <w:rsid w:val="001B7BDC"/>
    <w:pPr>
      <w:ind w:left="720"/>
      <w:contextualSpacing/>
    </w:pPr>
  </w:style>
  <w:style w:type="character" w:styleId="IntenseEmphasis">
    <w:name w:val="Intense Emphasis"/>
    <w:basedOn w:val="DefaultParagraphFont"/>
    <w:uiPriority w:val="21"/>
    <w:qFormat/>
    <w:rsid w:val="001B7BDC"/>
    <w:rPr>
      <w:i/>
      <w:iCs/>
      <w:color w:val="2F5496" w:themeColor="accent1" w:themeShade="BF"/>
    </w:rPr>
  </w:style>
  <w:style w:type="paragraph" w:styleId="IntenseQuote">
    <w:name w:val="Intense Quote"/>
    <w:basedOn w:val="Normal"/>
    <w:next w:val="Normal"/>
    <w:link w:val="IntenseQuoteChar"/>
    <w:uiPriority w:val="30"/>
    <w:qFormat/>
    <w:rsid w:val="001B7B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7BDC"/>
    <w:rPr>
      <w:i/>
      <w:iCs/>
      <w:color w:val="2F5496" w:themeColor="accent1" w:themeShade="BF"/>
    </w:rPr>
  </w:style>
  <w:style w:type="character" w:styleId="IntenseReference">
    <w:name w:val="Intense Reference"/>
    <w:basedOn w:val="DefaultParagraphFont"/>
    <w:uiPriority w:val="32"/>
    <w:qFormat/>
    <w:rsid w:val="001B7BD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627</Words>
  <Characters>3579</Characters>
  <Application>Microsoft Office Word</Application>
  <DocSecurity>0</DocSecurity>
  <Lines>29</Lines>
  <Paragraphs>8</Paragraphs>
  <ScaleCrop>false</ScaleCrop>
  <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-Gerry Lewis</dc:creator>
  <cp:keywords/>
  <dc:description/>
  <cp:lastModifiedBy>Gerard -Gerry Lewis</cp:lastModifiedBy>
  <cp:revision>2</cp:revision>
  <dcterms:created xsi:type="dcterms:W3CDTF">2026-06-28T04:59:00Z</dcterms:created>
  <dcterms:modified xsi:type="dcterms:W3CDTF">2026-06-28T05:03:00Z</dcterms:modified>
</cp:coreProperties>
</file>